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977C4" w14:textId="77777777" w:rsidR="00F7573E" w:rsidRDefault="00000000">
      <w:pPr>
        <w:jc w:val="center"/>
      </w:pPr>
      <w:r>
        <w:rPr>
          <w:b/>
        </w:rPr>
        <w:t>REVISTA PRODUCTOS NATURALES (ISSN 1916-2413)</w:t>
      </w:r>
    </w:p>
    <w:p w14:paraId="56C44BA8" w14:textId="77777777" w:rsidR="00F7573E" w:rsidRDefault="00000000">
      <w:pPr>
        <w:jc w:val="center"/>
      </w:pPr>
      <w:r>
        <w:rPr>
          <w:b/>
          <w:color w:val="215C38"/>
        </w:rPr>
        <w:t>PLANTILLA DE ARTÍCULO DE PERSPECTIVA</w:t>
      </w:r>
    </w:p>
    <w:p w14:paraId="43974160" w14:textId="77777777" w:rsidR="00F7573E" w:rsidRDefault="00000000">
      <w:pPr>
        <w:jc w:val="center"/>
      </w:pPr>
      <w:r>
        <w:rPr>
          <w:b/>
        </w:rPr>
        <w:t>Revista Productos Naturales (RPN)</w:t>
      </w:r>
    </w:p>
    <w:tbl>
      <w:tblPr>
        <w:tblW w:w="0" w:type="auto"/>
        <w:tblLook w:val="04A0" w:firstRow="1" w:lastRow="0" w:firstColumn="1" w:lastColumn="0" w:noHBand="0" w:noVBand="1"/>
      </w:tblPr>
      <w:tblGrid>
        <w:gridCol w:w="10494"/>
      </w:tblGrid>
      <w:tr w:rsidR="00F7573E" w14:paraId="3A103A86" w14:textId="77777777">
        <w:tc>
          <w:tcPr>
            <w:tcW w:w="10494" w:type="dxa"/>
            <w:shd w:val="clear" w:color="auto" w:fill="F7F3EE"/>
            <w:vAlign w:val="center"/>
          </w:tcPr>
          <w:p w14:paraId="1CB3D572" w14:textId="77777777" w:rsidR="00F7573E" w:rsidRDefault="00000000">
            <w:pPr>
              <w:jc w:val="both"/>
            </w:pPr>
            <w:r>
              <w:rPr>
                <w:i/>
                <w:color w:val="A84C00"/>
              </w:rPr>
              <w:t>NOTA PARA LOS AUTORES. Antes de enviar el manuscrito, elimine todos los cuadros de instrucciones y ejemplos editoriales. Conserve únicamente el contenido científico del artículo.</w:t>
            </w:r>
          </w:p>
        </w:tc>
      </w:tr>
    </w:tbl>
    <w:p w14:paraId="1BA204CB" w14:textId="77777777" w:rsidR="00F7573E" w:rsidRDefault="00000000">
      <w:pPr>
        <w:pStyle w:val="Heading2"/>
      </w:pPr>
      <w:r>
        <w:rPr>
          <w:b/>
        </w:rPr>
        <w:t>Título y autoría</w:t>
      </w:r>
    </w:p>
    <w:p w14:paraId="319E989E" w14:textId="77777777" w:rsidR="00F7573E" w:rsidRDefault="00000000" w:rsidP="00E05A72">
      <w:pPr>
        <w:jc w:val="center"/>
      </w:pPr>
      <w:r>
        <w:rPr>
          <w:b/>
        </w:rPr>
        <w:t>[TÍTULO EN ESPAÑOL]</w:t>
      </w:r>
    </w:p>
    <w:p w14:paraId="2C51BA12" w14:textId="77777777" w:rsidR="00F7573E" w:rsidRDefault="00000000" w:rsidP="00E05A72">
      <w:pPr>
        <w:jc w:val="center"/>
      </w:pPr>
      <w:r>
        <w:rPr>
          <w:b/>
        </w:rPr>
        <w:t>[TITLE IN ENGLISH]</w:t>
      </w:r>
    </w:p>
    <w:p w14:paraId="565C01C1" w14:textId="77777777" w:rsidR="00F7573E" w:rsidRDefault="00000000" w:rsidP="00E05A72">
      <w:pPr>
        <w:jc w:val="center"/>
      </w:pPr>
      <w:r>
        <w:rPr>
          <w:b/>
        </w:rPr>
        <w:t>[TÍTULO EM PORTUGUÊS]</w:t>
      </w:r>
    </w:p>
    <w:tbl>
      <w:tblPr>
        <w:tblW w:w="0" w:type="auto"/>
        <w:tblLook w:val="04A0" w:firstRow="1" w:lastRow="0" w:firstColumn="1" w:lastColumn="0" w:noHBand="0" w:noVBand="1"/>
      </w:tblPr>
      <w:tblGrid>
        <w:gridCol w:w="10494"/>
      </w:tblGrid>
      <w:tr w:rsidR="00F7573E" w14:paraId="28E301CD" w14:textId="77777777">
        <w:tc>
          <w:tcPr>
            <w:tcW w:w="10494" w:type="dxa"/>
            <w:shd w:val="clear" w:color="auto" w:fill="F7F3EE"/>
            <w:vAlign w:val="center"/>
          </w:tcPr>
          <w:p w14:paraId="22BC3251" w14:textId="77777777" w:rsidR="00F7573E" w:rsidRDefault="00000000">
            <w:pPr>
              <w:jc w:val="both"/>
            </w:pPr>
            <w:r>
              <w:rPr>
                <w:i/>
                <w:color w:val="A84C00"/>
              </w:rPr>
              <w:t>El título debe ser claro, específico y directo, y reflejar el tema y la perspectiva científica central. Evite abreviaturas innecesarias, preguntas y expresiones vagas. Extensión recomendada: 12–20 palabras.</w:t>
            </w:r>
          </w:p>
        </w:tc>
      </w:tr>
    </w:tbl>
    <w:p w14:paraId="27C8EE0A" w14:textId="77777777" w:rsidR="00F7573E" w:rsidRDefault="00000000" w:rsidP="00E05A72">
      <w:pPr>
        <w:jc w:val="center"/>
      </w:pPr>
      <w:r>
        <w:rPr>
          <w:b/>
        </w:rPr>
        <w:t>[Autor 1]¹*, [Autor 2]², [Autor 3]¹</w:t>
      </w:r>
    </w:p>
    <w:p w14:paraId="6260C3EE" w14:textId="77777777" w:rsidR="00F7573E" w:rsidRDefault="00000000" w:rsidP="00E05A72">
      <w:pPr>
        <w:jc w:val="center"/>
      </w:pPr>
      <w:r>
        <w:t>¹ [Afiliación institucional, ciudad, país].   ² [Afiliación institucional, ciudad, país].</w:t>
      </w:r>
    </w:p>
    <w:p w14:paraId="35497A8C" w14:textId="77777777" w:rsidR="00F7573E" w:rsidRDefault="00000000" w:rsidP="00E05A72">
      <w:pPr>
        <w:jc w:val="center"/>
      </w:pPr>
      <w:r>
        <w:t>ORCID iD: [Autor/a 1: 0000-0000-0000-0000] · [Autor/a 2: 0000-0000-0000-0000] · [Autor/a 3: 0000-0000-0000-0000]</w:t>
      </w:r>
    </w:p>
    <w:p w14:paraId="5EEF14B7" w14:textId="77777777" w:rsidR="00F7573E" w:rsidRDefault="00000000" w:rsidP="00E05A72">
      <w:pPr>
        <w:jc w:val="center"/>
      </w:pPr>
      <w:r>
        <w:t>Correos electrónicos: [autor1@institución.edu]; [autor2@institución.edu]; [autor3@institución.edu].</w:t>
      </w:r>
    </w:p>
    <w:p w14:paraId="14FA91BE" w14:textId="77777777" w:rsidR="00F7573E" w:rsidRDefault="00000000" w:rsidP="00E05A72">
      <w:pPr>
        <w:jc w:val="center"/>
      </w:pPr>
      <w:r>
        <w:t>* Autor de correspondencia: [autor1@institución.edu]</w:t>
      </w:r>
    </w:p>
    <w:tbl>
      <w:tblPr>
        <w:tblW w:w="0" w:type="auto"/>
        <w:tblLook w:val="04A0" w:firstRow="1" w:lastRow="0" w:firstColumn="1" w:lastColumn="0" w:noHBand="0" w:noVBand="1"/>
      </w:tblPr>
      <w:tblGrid>
        <w:gridCol w:w="10494"/>
      </w:tblGrid>
      <w:tr w:rsidR="00F7573E" w14:paraId="3912A46F" w14:textId="77777777">
        <w:tc>
          <w:tcPr>
            <w:tcW w:w="10494" w:type="dxa"/>
            <w:shd w:val="clear" w:color="auto" w:fill="F7F3EE"/>
            <w:vAlign w:val="center"/>
          </w:tcPr>
          <w:p w14:paraId="6BB5D0A8" w14:textId="77777777" w:rsidR="00F7573E" w:rsidRDefault="00000000">
            <w:pPr>
              <w:jc w:val="both"/>
            </w:pPr>
            <w:r>
              <w:rPr>
                <w:i/>
                <w:color w:val="A84C00"/>
              </w:rPr>
              <w:t>Incluya el ORCID iD de todos los autores en OJS. Todos los autores y coautores deben registrarse individualmente en el envío y en el mismo orden que en el manuscrito.</w:t>
            </w:r>
          </w:p>
        </w:tc>
      </w:tr>
    </w:tbl>
    <w:p w14:paraId="1B3B0347" w14:textId="77777777" w:rsidR="00F7573E" w:rsidRDefault="00000000">
      <w:pPr>
        <w:pStyle w:val="Heading2"/>
      </w:pPr>
      <w:r>
        <w:rPr>
          <w:b/>
        </w:rPr>
        <w:t>Resumen</w:t>
      </w:r>
    </w:p>
    <w:tbl>
      <w:tblPr>
        <w:tblW w:w="0" w:type="auto"/>
        <w:tblLook w:val="04A0" w:firstRow="1" w:lastRow="0" w:firstColumn="1" w:lastColumn="0" w:noHBand="0" w:noVBand="1"/>
      </w:tblPr>
      <w:tblGrid>
        <w:gridCol w:w="10494"/>
      </w:tblGrid>
      <w:tr w:rsidR="00F7573E" w14:paraId="1C2A1AA9" w14:textId="77777777">
        <w:tc>
          <w:tcPr>
            <w:tcW w:w="10494" w:type="dxa"/>
            <w:shd w:val="clear" w:color="auto" w:fill="F7F3EE"/>
            <w:vAlign w:val="center"/>
          </w:tcPr>
          <w:p w14:paraId="41F9832D" w14:textId="77777777" w:rsidR="00F7573E" w:rsidRDefault="00000000">
            <w:pPr>
              <w:jc w:val="both"/>
            </w:pPr>
            <w:r>
              <w:rPr>
                <w:i/>
                <w:color w:val="A84C00"/>
              </w:rPr>
              <w:t>Máximo 200 palabras. Un solo párrafo. Presente de forma concisa el tema, objetivo, perspectiva o tesis central, argumentos principales e implicaciones. No cite referencias, figuras o tablas.</w:t>
            </w:r>
          </w:p>
        </w:tc>
      </w:tr>
    </w:tbl>
    <w:p w14:paraId="164D798C" w14:textId="77777777" w:rsidR="00F7573E" w:rsidRDefault="00000000">
      <w:r>
        <w:t>[Inserte el Resumen en español]</w:t>
      </w:r>
    </w:p>
    <w:p w14:paraId="353CB385" w14:textId="77777777" w:rsidR="00F7573E" w:rsidRDefault="00000000">
      <w:pPr>
        <w:pStyle w:val="Heading2"/>
      </w:pPr>
      <w:r>
        <w:rPr>
          <w:b/>
        </w:rPr>
        <w:t>Abstract</w:t>
      </w:r>
    </w:p>
    <w:tbl>
      <w:tblPr>
        <w:tblW w:w="0" w:type="auto"/>
        <w:tblLook w:val="04A0" w:firstRow="1" w:lastRow="0" w:firstColumn="1" w:lastColumn="0" w:noHBand="0" w:noVBand="1"/>
      </w:tblPr>
      <w:tblGrid>
        <w:gridCol w:w="10494"/>
      </w:tblGrid>
      <w:tr w:rsidR="00F7573E" w14:paraId="7D9AA1C7" w14:textId="77777777">
        <w:tc>
          <w:tcPr>
            <w:tcW w:w="10494" w:type="dxa"/>
            <w:shd w:val="clear" w:color="auto" w:fill="F7F3EE"/>
            <w:vAlign w:val="center"/>
          </w:tcPr>
          <w:p w14:paraId="74BFCFFA" w14:textId="77777777" w:rsidR="00F7573E" w:rsidRDefault="00000000">
            <w:pPr>
              <w:jc w:val="both"/>
            </w:pPr>
            <w:r>
              <w:rPr>
                <w:i/>
                <w:color w:val="A84C00"/>
              </w:rPr>
              <w:t>Maximum 200 words. One paragraph. Concisely present the topic, aim, central perspective or thesis, main arguments, and implications. Do not cite references, figures, or tables.</w:t>
            </w:r>
          </w:p>
        </w:tc>
      </w:tr>
    </w:tbl>
    <w:p w14:paraId="303D4827" w14:textId="77777777" w:rsidR="00F7573E" w:rsidRDefault="00000000">
      <w:r>
        <w:t>[Insert the Abstract in English]</w:t>
      </w:r>
    </w:p>
    <w:p w14:paraId="3A05D98F" w14:textId="77777777" w:rsidR="00F7573E" w:rsidRDefault="00000000">
      <w:pPr>
        <w:pStyle w:val="Heading2"/>
      </w:pPr>
      <w:r>
        <w:rPr>
          <w:b/>
        </w:rPr>
        <w:t>Resumo</w:t>
      </w:r>
    </w:p>
    <w:tbl>
      <w:tblPr>
        <w:tblW w:w="0" w:type="auto"/>
        <w:tblLook w:val="04A0" w:firstRow="1" w:lastRow="0" w:firstColumn="1" w:lastColumn="0" w:noHBand="0" w:noVBand="1"/>
      </w:tblPr>
      <w:tblGrid>
        <w:gridCol w:w="10494"/>
      </w:tblGrid>
      <w:tr w:rsidR="00F7573E" w14:paraId="5237B719" w14:textId="77777777">
        <w:tc>
          <w:tcPr>
            <w:tcW w:w="10494" w:type="dxa"/>
            <w:shd w:val="clear" w:color="auto" w:fill="F7F3EE"/>
            <w:vAlign w:val="center"/>
          </w:tcPr>
          <w:p w14:paraId="0D78112E" w14:textId="77777777" w:rsidR="00F7573E" w:rsidRDefault="00000000">
            <w:pPr>
              <w:jc w:val="both"/>
            </w:pPr>
            <w:r>
              <w:rPr>
                <w:i/>
                <w:color w:val="A84C00"/>
              </w:rPr>
              <w:t>Máximo de 200 palavras. Um único parágrafo. Apresente de forma concisa o tema, o objetivo, a perspectiva ou tese central, os principais argumentos e as implicações. Não cite referências, figuras ou tabelas.</w:t>
            </w:r>
          </w:p>
        </w:tc>
      </w:tr>
    </w:tbl>
    <w:p w14:paraId="3E782C6C" w14:textId="77777777" w:rsidR="00F7573E" w:rsidRDefault="00000000">
      <w:r>
        <w:lastRenderedPageBreak/>
        <w:t>[Insira o Resumo em português]</w:t>
      </w:r>
    </w:p>
    <w:p w14:paraId="234D0C1E" w14:textId="77777777" w:rsidR="00F7573E" w:rsidRDefault="00000000">
      <w:r>
        <w:rPr>
          <w:b/>
        </w:rPr>
        <w:t>Palabras clave / Keywords: [3–6 términos, en inglés únicamente]</w:t>
      </w:r>
    </w:p>
    <w:p w14:paraId="5DD6AF6B" w14:textId="77777777" w:rsidR="00F7573E" w:rsidRDefault="00000000">
      <w:pPr>
        <w:pStyle w:val="Heading2"/>
      </w:pPr>
      <w:r>
        <w:rPr>
          <w:b/>
        </w:rPr>
        <w:t>Alcance y extensión del Artículo de Perspectiva</w:t>
      </w:r>
    </w:p>
    <w:tbl>
      <w:tblPr>
        <w:tblW w:w="0" w:type="auto"/>
        <w:tblLook w:val="04A0" w:firstRow="1" w:lastRow="0" w:firstColumn="1" w:lastColumn="0" w:noHBand="0" w:noVBand="1"/>
      </w:tblPr>
      <w:tblGrid>
        <w:gridCol w:w="10494"/>
      </w:tblGrid>
      <w:tr w:rsidR="00F7573E" w14:paraId="7B53A007" w14:textId="77777777">
        <w:tc>
          <w:tcPr>
            <w:tcW w:w="10494" w:type="dxa"/>
            <w:shd w:val="clear" w:color="auto" w:fill="F7F3EE"/>
            <w:vAlign w:val="center"/>
          </w:tcPr>
          <w:p w14:paraId="10147184" w14:textId="77777777" w:rsidR="00F7573E" w:rsidRDefault="00000000">
            <w:pPr>
              <w:jc w:val="both"/>
            </w:pPr>
            <w:r>
              <w:rPr>
                <w:i/>
                <w:color w:val="A84C00"/>
              </w:rPr>
              <w:t>El Artículo de Perspectiva presenta una interpretación científica crítica, argumentada y prospectiva sobre un tema específico dentro del alcance de RPN. No tiene como propósito principal comunicar resultados experimentales originales ni realizar una revisión exhaustiva de la literatura. Debe desarrollar una perspectiva, tesis, interpretación o hipótesis propia, sustentada en evidencia científica, y señalar implicaciones o futuras direcciones de investigación. Límites: máximo 4.000 palabras en el texto principal; máximo 3 figuras y tablas combinadas; máximo 50 referencias.</w:t>
            </w:r>
          </w:p>
        </w:tc>
      </w:tr>
    </w:tbl>
    <w:p w14:paraId="522F2CE5" w14:textId="77777777" w:rsidR="00F7573E" w:rsidRDefault="00000000">
      <w:pPr>
        <w:pStyle w:val="Heading2"/>
      </w:pPr>
      <w:r>
        <w:rPr>
          <w:b/>
        </w:rPr>
        <w:t>1. Introducción</w:t>
      </w:r>
    </w:p>
    <w:tbl>
      <w:tblPr>
        <w:tblW w:w="0" w:type="auto"/>
        <w:tblLook w:val="04A0" w:firstRow="1" w:lastRow="0" w:firstColumn="1" w:lastColumn="0" w:noHBand="0" w:noVBand="1"/>
      </w:tblPr>
      <w:tblGrid>
        <w:gridCol w:w="10494"/>
      </w:tblGrid>
      <w:tr w:rsidR="00F7573E" w14:paraId="2AF8657E" w14:textId="77777777">
        <w:tc>
          <w:tcPr>
            <w:tcW w:w="10494" w:type="dxa"/>
            <w:shd w:val="clear" w:color="auto" w:fill="F7F3EE"/>
            <w:vAlign w:val="center"/>
          </w:tcPr>
          <w:p w14:paraId="76DA2CDF" w14:textId="77777777" w:rsidR="00F7573E" w:rsidRDefault="00000000">
            <w:pPr>
              <w:jc w:val="both"/>
            </w:pPr>
            <w:r>
              <w:rPr>
                <w:i/>
                <w:color w:val="A84C00"/>
              </w:rPr>
              <w:t>Presente brevemente el contexto, el problema o debate científico, el objetivo y la pertinencia del artículo. Delimite el alcance e identifique con claridad la perspectiva, tesis, interpretación o hipótesis central que se desarrollará.</w:t>
            </w:r>
          </w:p>
        </w:tc>
      </w:tr>
    </w:tbl>
    <w:p w14:paraId="165A5DA1" w14:textId="77777777" w:rsidR="00F7573E" w:rsidRDefault="00000000">
      <w:r>
        <w:t>[Inserte la Introducción]</w:t>
      </w:r>
    </w:p>
    <w:p w14:paraId="23C6AE93" w14:textId="77777777" w:rsidR="00F7573E" w:rsidRDefault="00000000">
      <w:pPr>
        <w:pStyle w:val="Heading2"/>
      </w:pPr>
      <w:r>
        <w:rPr>
          <w:b/>
        </w:rPr>
        <w:t>2. Desarrollo de la perspectiva</w:t>
      </w:r>
    </w:p>
    <w:tbl>
      <w:tblPr>
        <w:tblW w:w="0" w:type="auto"/>
        <w:tblLook w:val="04A0" w:firstRow="1" w:lastRow="0" w:firstColumn="1" w:lastColumn="0" w:noHBand="0" w:noVBand="1"/>
      </w:tblPr>
      <w:tblGrid>
        <w:gridCol w:w="10494"/>
      </w:tblGrid>
      <w:tr w:rsidR="00F7573E" w14:paraId="38945A1D" w14:textId="77777777">
        <w:tc>
          <w:tcPr>
            <w:tcW w:w="10494" w:type="dxa"/>
            <w:shd w:val="clear" w:color="auto" w:fill="F7F3EE"/>
            <w:vAlign w:val="center"/>
          </w:tcPr>
          <w:p w14:paraId="18240303" w14:textId="77777777" w:rsidR="00F7573E" w:rsidRDefault="00000000">
            <w:pPr>
              <w:jc w:val="both"/>
            </w:pPr>
            <w:r>
              <w:rPr>
                <w:i/>
                <w:color w:val="A84C00"/>
              </w:rPr>
              <w:t>Organice el desarrollo de acuerdo con la lógica de la argumentación. Integre selectivamente la evidencia y los conceptos necesarios, contraste interpretaciones y analice avances, limitaciones, controversias y vacíos pertinentes. Evite describir publicaciones una por una o convertir el manuscrito en una revisión exhaustiva.</w:t>
            </w:r>
          </w:p>
        </w:tc>
      </w:tr>
    </w:tbl>
    <w:p w14:paraId="2E51E413" w14:textId="77777777" w:rsidR="00F7573E" w:rsidRDefault="00000000">
      <w:pPr>
        <w:pStyle w:val="Heading3"/>
      </w:pPr>
      <w:r>
        <w:rPr>
          <w:b/>
        </w:rPr>
        <w:t>2.1 [Inserte el título de la primera subsección]</w:t>
      </w:r>
    </w:p>
    <w:p w14:paraId="16A78911" w14:textId="77777777" w:rsidR="00F7573E" w:rsidRDefault="00000000">
      <w:pPr>
        <w:pStyle w:val="Heading3"/>
      </w:pPr>
      <w:r>
        <w:rPr>
          <w:b/>
        </w:rPr>
        <w:t>2.2 [Inserte el título de la segunda subsección]</w:t>
      </w:r>
    </w:p>
    <w:p w14:paraId="344214B0" w14:textId="77777777" w:rsidR="00F7573E" w:rsidRDefault="00000000">
      <w:pPr>
        <w:pStyle w:val="Heading3"/>
      </w:pPr>
      <w:r>
        <w:rPr>
          <w:b/>
        </w:rPr>
        <w:t>2.n [Inserte subsecciones adicionales cuando sean necesarias]</w:t>
      </w:r>
    </w:p>
    <w:p w14:paraId="662070A9" w14:textId="77777777" w:rsidR="00F7573E" w:rsidRDefault="00000000">
      <w:pPr>
        <w:pStyle w:val="Heading2"/>
      </w:pPr>
      <w:r>
        <w:rPr>
          <w:b/>
        </w:rPr>
        <w:t>3. Análisis crítico y argumentación</w:t>
      </w:r>
    </w:p>
    <w:tbl>
      <w:tblPr>
        <w:tblW w:w="0" w:type="auto"/>
        <w:tblLook w:val="04A0" w:firstRow="1" w:lastRow="0" w:firstColumn="1" w:lastColumn="0" w:noHBand="0" w:noVBand="1"/>
      </w:tblPr>
      <w:tblGrid>
        <w:gridCol w:w="10494"/>
      </w:tblGrid>
      <w:tr w:rsidR="00F7573E" w14:paraId="5A89D641" w14:textId="77777777">
        <w:tc>
          <w:tcPr>
            <w:tcW w:w="10494" w:type="dxa"/>
            <w:shd w:val="clear" w:color="auto" w:fill="F7F3EE"/>
            <w:vAlign w:val="center"/>
          </w:tcPr>
          <w:p w14:paraId="058F039A" w14:textId="77777777" w:rsidR="00F7573E" w:rsidRDefault="00000000">
            <w:pPr>
              <w:jc w:val="both"/>
            </w:pPr>
            <w:r>
              <w:rPr>
                <w:i/>
                <w:color w:val="A84C00"/>
              </w:rPr>
              <w:t>Desarrolle explícitamente la posición científica de los autores y explique cómo se deriva de la evidencia discutida. Distinga resultados establecidos, interpretaciones, inferencias e hipótesis. Cuando existan posiciones divergentes, represente de manera equilibrada la evidencia relevante y fundamente la perspectiva defendida.</w:t>
            </w:r>
          </w:p>
        </w:tc>
      </w:tr>
    </w:tbl>
    <w:p w14:paraId="74ED5500" w14:textId="77777777" w:rsidR="00F7573E" w:rsidRDefault="00000000">
      <w:r>
        <w:t>[Inserte el análisis crítico y la argumentación]</w:t>
      </w:r>
    </w:p>
    <w:p w14:paraId="4FE2D596" w14:textId="77777777" w:rsidR="00F7573E" w:rsidRDefault="00000000">
      <w:pPr>
        <w:pStyle w:val="Heading2"/>
      </w:pPr>
      <w:r>
        <w:rPr>
          <w:b/>
        </w:rPr>
        <w:t>Tablas y figuras</w:t>
      </w:r>
    </w:p>
    <w:p w14:paraId="4C28CD9C" w14:textId="77777777" w:rsidR="00F7573E" w:rsidRDefault="00000000">
      <w:r>
        <w:t>• Incluya no más de 3 figuras y tablas combinadas.</w:t>
      </w:r>
    </w:p>
    <w:p w14:paraId="5464A5A6" w14:textId="77777777" w:rsidR="00F7573E" w:rsidRDefault="00000000">
      <w:r>
        <w:t>• Numere tablas y figuras consecutivamente y cite cada una en el texto.</w:t>
      </w:r>
    </w:p>
    <w:p w14:paraId="3433B230" w14:textId="77777777" w:rsidR="00F7573E" w:rsidRDefault="00000000">
      <w:r>
        <w:t>• Use tablas, esquemas o figuras que contribuyan directamente a la argumentación, integración conceptual o proyección del tema.</w:t>
      </w:r>
    </w:p>
    <w:p w14:paraId="3E47AFF5" w14:textId="77777777" w:rsidR="00F7573E" w:rsidRDefault="00000000">
      <w:r>
        <w:t>• Evite duplicar la misma información en texto, tablas y figuras.</w:t>
      </w:r>
    </w:p>
    <w:p w14:paraId="5F361FA5" w14:textId="77777777" w:rsidR="00F7573E" w:rsidRDefault="00000000">
      <w:r>
        <w:lastRenderedPageBreak/>
        <w:t>• Las figuras deben ser legibles y de calidad suficiente para publicación; para imágenes rasterizadas se recomienda una resolución mínima de 300 dpi.</w:t>
      </w:r>
    </w:p>
    <w:p w14:paraId="3A68EE62" w14:textId="77777777" w:rsidR="00F7573E" w:rsidRDefault="00000000">
      <w:r>
        <w:t>• Cuando adapte material previamente publicado, identifique la fuente y cumpla las condiciones de derechos de autor y licencia. Siempre que sea posible, prepare figuras originales para el artículo.</w:t>
      </w:r>
    </w:p>
    <w:p w14:paraId="668DFF97" w14:textId="77777777" w:rsidR="00F7573E" w:rsidRDefault="00000000">
      <w:pPr>
        <w:pStyle w:val="Heading2"/>
      </w:pPr>
      <w:r>
        <w:rPr>
          <w:b/>
        </w:rPr>
        <w:t>4. Implicaciones y futuras direcciones</w:t>
      </w:r>
    </w:p>
    <w:tbl>
      <w:tblPr>
        <w:tblW w:w="0" w:type="auto"/>
        <w:tblLook w:val="04A0" w:firstRow="1" w:lastRow="0" w:firstColumn="1" w:lastColumn="0" w:noHBand="0" w:noVBand="1"/>
      </w:tblPr>
      <w:tblGrid>
        <w:gridCol w:w="10494"/>
      </w:tblGrid>
      <w:tr w:rsidR="00F7573E" w14:paraId="57C45D60" w14:textId="77777777">
        <w:tc>
          <w:tcPr>
            <w:tcW w:w="10494" w:type="dxa"/>
            <w:shd w:val="clear" w:color="auto" w:fill="F7F3EE"/>
            <w:vAlign w:val="center"/>
          </w:tcPr>
          <w:p w14:paraId="70932376" w14:textId="77777777" w:rsidR="00F7573E" w:rsidRDefault="00000000">
            <w:pPr>
              <w:jc w:val="both"/>
            </w:pPr>
            <w:r>
              <w:rPr>
                <w:i/>
                <w:color w:val="A84C00"/>
              </w:rPr>
              <w:t>Discuta las implicaciones científicas, metodológicas o aplicadas de la perspectiva planteada. Cuando corresponda, proponga hipótesis, preguntas abiertas, prioridades o nuevas direcciones de investigación que se deriven de la argumentación presentada.</w:t>
            </w:r>
          </w:p>
        </w:tc>
      </w:tr>
    </w:tbl>
    <w:p w14:paraId="233F214A" w14:textId="77777777" w:rsidR="00F7573E" w:rsidRDefault="00000000">
      <w:r>
        <w:t>[Inserte las implicaciones y futuras direcciones]</w:t>
      </w:r>
    </w:p>
    <w:p w14:paraId="47ECDF8F" w14:textId="77777777" w:rsidR="00F7573E" w:rsidRDefault="00000000">
      <w:pPr>
        <w:pStyle w:val="Heading2"/>
      </w:pPr>
      <w:r>
        <w:rPr>
          <w:b/>
        </w:rPr>
        <w:t>5. Conclusiones</w:t>
      </w:r>
    </w:p>
    <w:tbl>
      <w:tblPr>
        <w:tblW w:w="0" w:type="auto"/>
        <w:tblLook w:val="04A0" w:firstRow="1" w:lastRow="0" w:firstColumn="1" w:lastColumn="0" w:noHBand="0" w:noVBand="1"/>
      </w:tblPr>
      <w:tblGrid>
        <w:gridCol w:w="10494"/>
      </w:tblGrid>
      <w:tr w:rsidR="00F7573E" w14:paraId="4A679ACB" w14:textId="77777777">
        <w:tc>
          <w:tcPr>
            <w:tcW w:w="10494" w:type="dxa"/>
            <w:shd w:val="clear" w:color="auto" w:fill="F7F3EE"/>
            <w:vAlign w:val="center"/>
          </w:tcPr>
          <w:p w14:paraId="65495C52" w14:textId="77777777" w:rsidR="00F7573E" w:rsidRDefault="00000000">
            <w:pPr>
              <w:jc w:val="both"/>
            </w:pPr>
            <w:r>
              <w:rPr>
                <w:i/>
                <w:color w:val="A84C00"/>
              </w:rPr>
              <w:t>Sintetice los argumentos principales y el aporte conceptual de la perspectiva. Destaque su relevancia para el campo sin repetir el resumen ni introducir argumentos nuevos.</w:t>
            </w:r>
          </w:p>
        </w:tc>
      </w:tr>
    </w:tbl>
    <w:p w14:paraId="03AA31E5" w14:textId="77777777" w:rsidR="00F7573E" w:rsidRDefault="00000000">
      <w:r>
        <w:t>[Inserte las Conclusiones]</w:t>
      </w:r>
    </w:p>
    <w:p w14:paraId="3348D0FE" w14:textId="77777777" w:rsidR="00F7573E" w:rsidRDefault="00000000">
      <w:pPr>
        <w:pStyle w:val="Heading2"/>
      </w:pPr>
      <w:r>
        <w:rPr>
          <w:b/>
        </w:rPr>
        <w:t>Agradecimientos</w:t>
      </w:r>
    </w:p>
    <w:tbl>
      <w:tblPr>
        <w:tblW w:w="0" w:type="auto"/>
        <w:tblLook w:val="04A0" w:firstRow="1" w:lastRow="0" w:firstColumn="1" w:lastColumn="0" w:noHBand="0" w:noVBand="1"/>
      </w:tblPr>
      <w:tblGrid>
        <w:gridCol w:w="10494"/>
      </w:tblGrid>
      <w:tr w:rsidR="00F7573E" w14:paraId="41E7B21F" w14:textId="77777777">
        <w:tc>
          <w:tcPr>
            <w:tcW w:w="10494" w:type="dxa"/>
            <w:shd w:val="clear" w:color="auto" w:fill="F7F3EE"/>
            <w:vAlign w:val="center"/>
          </w:tcPr>
          <w:p w14:paraId="0B867FF6" w14:textId="77777777" w:rsidR="00F7573E" w:rsidRDefault="00000000">
            <w:pPr>
              <w:jc w:val="both"/>
            </w:pPr>
            <w:r>
              <w:rPr>
                <w:i/>
                <w:color w:val="A84C00"/>
              </w:rPr>
              <w:t>Reconozca contribuciones que no cumplan criterios de autoría.</w:t>
            </w:r>
          </w:p>
        </w:tc>
      </w:tr>
    </w:tbl>
    <w:p w14:paraId="70A91A1D" w14:textId="77777777" w:rsidR="00F7573E" w:rsidRDefault="00000000">
      <w:r>
        <w:t>[Declaración]</w:t>
      </w:r>
    </w:p>
    <w:p w14:paraId="225BB5FC" w14:textId="77777777" w:rsidR="00F7573E" w:rsidRDefault="00000000">
      <w:pPr>
        <w:pStyle w:val="Heading2"/>
      </w:pPr>
      <w:r>
        <w:rPr>
          <w:b/>
        </w:rPr>
        <w:t>Contribuciones de los autores (CRediT)</w:t>
      </w:r>
    </w:p>
    <w:tbl>
      <w:tblPr>
        <w:tblW w:w="0" w:type="auto"/>
        <w:tblLook w:val="04A0" w:firstRow="1" w:lastRow="0" w:firstColumn="1" w:lastColumn="0" w:noHBand="0" w:noVBand="1"/>
      </w:tblPr>
      <w:tblGrid>
        <w:gridCol w:w="10494"/>
      </w:tblGrid>
      <w:tr w:rsidR="00F7573E" w14:paraId="3666B08E" w14:textId="77777777">
        <w:tc>
          <w:tcPr>
            <w:tcW w:w="10494" w:type="dxa"/>
            <w:shd w:val="clear" w:color="auto" w:fill="F7F3EE"/>
            <w:vAlign w:val="center"/>
          </w:tcPr>
          <w:p w14:paraId="33614A28" w14:textId="77777777" w:rsidR="00F7573E" w:rsidRDefault="00000000">
            <w:pPr>
              <w:jc w:val="both"/>
            </w:pPr>
            <w:r>
              <w:rPr>
                <w:i/>
                <w:color w:val="A84C00"/>
              </w:rPr>
              <w:t>Describa la contribución de cada autor utilizando los roles CRediT pertinentes.</w:t>
            </w:r>
          </w:p>
        </w:tc>
      </w:tr>
    </w:tbl>
    <w:p w14:paraId="1C901121" w14:textId="77777777" w:rsidR="00F7573E" w:rsidRDefault="00000000">
      <w:r>
        <w:t>[Declaración]</w:t>
      </w:r>
    </w:p>
    <w:p w14:paraId="5DEDD4C9" w14:textId="77777777" w:rsidR="00F7573E" w:rsidRDefault="00000000">
      <w:pPr>
        <w:pStyle w:val="Heading2"/>
      </w:pPr>
      <w:r>
        <w:rPr>
          <w:b/>
        </w:rPr>
        <w:t>Financiación</w:t>
      </w:r>
    </w:p>
    <w:tbl>
      <w:tblPr>
        <w:tblW w:w="0" w:type="auto"/>
        <w:tblLook w:val="04A0" w:firstRow="1" w:lastRow="0" w:firstColumn="1" w:lastColumn="0" w:noHBand="0" w:noVBand="1"/>
      </w:tblPr>
      <w:tblGrid>
        <w:gridCol w:w="10494"/>
      </w:tblGrid>
      <w:tr w:rsidR="00F7573E" w14:paraId="5E4079EB" w14:textId="77777777">
        <w:tc>
          <w:tcPr>
            <w:tcW w:w="10494" w:type="dxa"/>
            <w:shd w:val="clear" w:color="auto" w:fill="F7F3EE"/>
            <w:vAlign w:val="center"/>
          </w:tcPr>
          <w:p w14:paraId="08090CE6" w14:textId="77777777" w:rsidR="00F7573E" w:rsidRDefault="00000000">
            <w:pPr>
              <w:jc w:val="both"/>
            </w:pPr>
            <w:r>
              <w:rPr>
                <w:i/>
                <w:color w:val="A84C00"/>
              </w:rPr>
              <w:t>Identifique las fuentes de financiación y los números de proyecto o contrato. Si no hubo financiación específica, indíquelo.</w:t>
            </w:r>
          </w:p>
        </w:tc>
      </w:tr>
    </w:tbl>
    <w:p w14:paraId="6A920635" w14:textId="77777777" w:rsidR="00F7573E" w:rsidRDefault="00000000">
      <w:r>
        <w:t>[Declaración]</w:t>
      </w:r>
    </w:p>
    <w:p w14:paraId="7F051749" w14:textId="77777777" w:rsidR="00F7573E" w:rsidRDefault="00000000">
      <w:pPr>
        <w:pStyle w:val="Heading2"/>
      </w:pPr>
      <w:r>
        <w:rPr>
          <w:b/>
        </w:rPr>
        <w:t>Conflictos de interés</w:t>
      </w:r>
    </w:p>
    <w:tbl>
      <w:tblPr>
        <w:tblW w:w="0" w:type="auto"/>
        <w:tblLook w:val="04A0" w:firstRow="1" w:lastRow="0" w:firstColumn="1" w:lastColumn="0" w:noHBand="0" w:noVBand="1"/>
      </w:tblPr>
      <w:tblGrid>
        <w:gridCol w:w="10494"/>
      </w:tblGrid>
      <w:tr w:rsidR="00F7573E" w14:paraId="26638ABB" w14:textId="77777777">
        <w:tc>
          <w:tcPr>
            <w:tcW w:w="10494" w:type="dxa"/>
            <w:shd w:val="clear" w:color="auto" w:fill="F7F3EE"/>
            <w:vAlign w:val="center"/>
          </w:tcPr>
          <w:p w14:paraId="015B4B47" w14:textId="77777777" w:rsidR="00F7573E" w:rsidRDefault="00000000">
            <w:pPr>
              <w:jc w:val="both"/>
            </w:pPr>
            <w:r>
              <w:rPr>
                <w:i/>
                <w:color w:val="A84C00"/>
              </w:rPr>
              <w:t>Declare cualquier conflicto de interés financiero, personal, institucional o de otra naturaleza. Si no existen, indíquelo expresamente.</w:t>
            </w:r>
          </w:p>
        </w:tc>
      </w:tr>
    </w:tbl>
    <w:p w14:paraId="53CDFAA8" w14:textId="77777777" w:rsidR="00F7573E" w:rsidRDefault="00000000">
      <w:r>
        <w:t>[Declaración]</w:t>
      </w:r>
    </w:p>
    <w:p w14:paraId="2015D264" w14:textId="77777777" w:rsidR="00F7573E" w:rsidRDefault="00000000">
      <w:pPr>
        <w:pStyle w:val="Heading2"/>
      </w:pPr>
      <w:r>
        <w:rPr>
          <w:b/>
        </w:rPr>
        <w:t>Uso de inteligencia artificial y herramientas automatizadas</w:t>
      </w:r>
    </w:p>
    <w:tbl>
      <w:tblPr>
        <w:tblW w:w="0" w:type="auto"/>
        <w:tblLook w:val="04A0" w:firstRow="1" w:lastRow="0" w:firstColumn="1" w:lastColumn="0" w:noHBand="0" w:noVBand="1"/>
      </w:tblPr>
      <w:tblGrid>
        <w:gridCol w:w="10494"/>
      </w:tblGrid>
      <w:tr w:rsidR="00F7573E" w14:paraId="0EB01F5C" w14:textId="77777777">
        <w:tc>
          <w:tcPr>
            <w:tcW w:w="10494" w:type="dxa"/>
            <w:shd w:val="clear" w:color="auto" w:fill="F7F3EE"/>
            <w:vAlign w:val="center"/>
          </w:tcPr>
          <w:p w14:paraId="00350FE9" w14:textId="77777777" w:rsidR="00F7573E" w:rsidRDefault="00000000">
            <w:pPr>
              <w:jc w:val="both"/>
            </w:pPr>
            <w:r>
              <w:rPr>
                <w:i/>
                <w:color w:val="A84C00"/>
              </w:rPr>
              <w:t>Declare la herramienta y su uso cuando la IA haya contribuido a la redacción, imágenes/gráficos, recopilación o análisis de información. Las herramientas de IA no pueden figurar como autoras y los autores conservan plena responsabilidad sobre el contenido.</w:t>
            </w:r>
          </w:p>
        </w:tc>
      </w:tr>
    </w:tbl>
    <w:p w14:paraId="15AFCB5E" w14:textId="77777777" w:rsidR="00F7573E" w:rsidRDefault="00000000">
      <w:r>
        <w:lastRenderedPageBreak/>
        <w:t>[Declaración]</w:t>
      </w:r>
    </w:p>
    <w:p w14:paraId="141986CF" w14:textId="77777777" w:rsidR="00F7573E" w:rsidRDefault="00000000">
      <w:pPr>
        <w:pStyle w:val="Heading2"/>
      </w:pPr>
      <w:r>
        <w:rPr>
          <w:b/>
        </w:rPr>
        <w:t>Referencias</w:t>
      </w:r>
    </w:p>
    <w:tbl>
      <w:tblPr>
        <w:tblW w:w="0" w:type="auto"/>
        <w:tblLook w:val="04A0" w:firstRow="1" w:lastRow="0" w:firstColumn="1" w:lastColumn="0" w:noHBand="0" w:noVBand="1"/>
      </w:tblPr>
      <w:tblGrid>
        <w:gridCol w:w="10494"/>
      </w:tblGrid>
      <w:tr w:rsidR="00F7573E" w14:paraId="14F36AA7" w14:textId="77777777">
        <w:tc>
          <w:tcPr>
            <w:tcW w:w="10494" w:type="dxa"/>
            <w:shd w:val="clear" w:color="auto" w:fill="F7F3EE"/>
            <w:vAlign w:val="center"/>
          </w:tcPr>
          <w:p w14:paraId="32557EEF" w14:textId="77777777" w:rsidR="00F7573E" w:rsidRDefault="00000000">
            <w:pPr>
              <w:jc w:val="both"/>
            </w:pPr>
            <w:r>
              <w:rPr>
                <w:i/>
                <w:color w:val="A84C00"/>
              </w:rPr>
              <w:t>Máximo 50 referencias. Incluya referencias pertinentes y suficientes para sustentar la argumentación. Priorice literatura primaria y reciente sin omitir trabajos fundamentales. Proporcione DOI o URL cuando esté disponible. Asegúrese de que cada cita en el texto tenga su referencia correspondiente y viceversa.</w:t>
            </w:r>
          </w:p>
        </w:tc>
      </w:tr>
    </w:tbl>
    <w:p w14:paraId="594F4DD3" w14:textId="77777777" w:rsidR="00F7573E" w:rsidRDefault="00000000">
      <w:r>
        <w:t>• [1] AUTOR, A.; AUTOR, B. Título del artículo. Revista, año, volumen, páginas o número de artículo. https://doi.org/xx.xxxx/xxxxx</w:t>
      </w:r>
    </w:p>
    <w:p w14:paraId="52698A97" w14:textId="77777777" w:rsidR="00F7573E" w:rsidRDefault="00000000">
      <w:r>
        <w:t>• [2] AUTOR, A. Título del libro. Editorial: Ciudad, año.</w:t>
      </w:r>
    </w:p>
    <w:p w14:paraId="35F6B51F" w14:textId="77777777" w:rsidR="00F7573E" w:rsidRDefault="00000000">
      <w:r>
        <w:t>• [3] INSTITUCIÓN. Título del informe o recurso. Año. URL: https://... (consultado: AAAA-MM-DD).</w:t>
      </w:r>
    </w:p>
    <w:p w14:paraId="548F402D" w14:textId="77777777" w:rsidR="00F7573E" w:rsidRDefault="00000000">
      <w:pPr>
        <w:pStyle w:val="Heading2"/>
      </w:pPr>
      <w:r>
        <w:rPr>
          <w:b/>
        </w:rPr>
        <w:t>Material suplementario</w:t>
      </w:r>
    </w:p>
    <w:tbl>
      <w:tblPr>
        <w:tblW w:w="0" w:type="auto"/>
        <w:tblLook w:val="04A0" w:firstRow="1" w:lastRow="0" w:firstColumn="1" w:lastColumn="0" w:noHBand="0" w:noVBand="1"/>
      </w:tblPr>
      <w:tblGrid>
        <w:gridCol w:w="10494"/>
      </w:tblGrid>
      <w:tr w:rsidR="00F7573E" w14:paraId="404D7D2E" w14:textId="77777777">
        <w:tc>
          <w:tcPr>
            <w:tcW w:w="10494" w:type="dxa"/>
            <w:shd w:val="clear" w:color="auto" w:fill="F7F3EE"/>
            <w:vAlign w:val="center"/>
          </w:tcPr>
          <w:p w14:paraId="169DD6FE" w14:textId="77777777" w:rsidR="00F7573E" w:rsidRDefault="00000000">
            <w:pPr>
              <w:jc w:val="both"/>
            </w:pPr>
            <w:r>
              <w:rPr>
                <w:i/>
                <w:color w:val="A84C00"/>
              </w:rPr>
              <w:t>Cargue como archivos suplementarios información útil para sustentar la argumentación o documentar análisis que no sea esencial para la lectura continua. Los revisores y editores deben poder acceder a estos archivos durante la evaluación.</w:t>
            </w:r>
          </w:p>
        </w:tc>
      </w:tr>
    </w:tbl>
    <w:p w14:paraId="77C81C4F" w14:textId="77777777" w:rsidR="00F7573E" w:rsidRDefault="00000000">
      <w:r>
        <w:t>• Tablas o figuras adicionales que excedan los límites del texto principal y estén justificadas.</w:t>
      </w:r>
    </w:p>
    <w:p w14:paraId="52F2F14B" w14:textId="77777777" w:rsidR="00F7573E" w:rsidRDefault="00000000">
      <w:r>
        <w:t>• Material documental, conjuntos de datos o análisis bibliográficos utilizados para sustentar una afirmación específica, cuando corresponda.</w:t>
      </w:r>
    </w:p>
    <w:p w14:paraId="4D1FA7FB" w14:textId="77777777" w:rsidR="00F7573E" w:rsidRDefault="00000000">
      <w:r>
        <w:t>• No utilice el material suplementario para eludir los límites del formato ni para trasladar allí componentes esenciales de la argumentación.</w:t>
      </w:r>
    </w:p>
    <w:p w14:paraId="527C2AF0" w14:textId="77777777" w:rsidR="00F7573E" w:rsidRDefault="00000000">
      <w:pPr>
        <w:pStyle w:val="Heading2"/>
      </w:pPr>
      <w:r>
        <w:rPr>
          <w:b/>
        </w:rPr>
        <w:t>Guía técnica para autores — eliminar antes del envío</w:t>
      </w:r>
    </w:p>
    <w:tbl>
      <w:tblPr>
        <w:tblW w:w="0" w:type="auto"/>
        <w:tblLook w:val="04A0" w:firstRow="1" w:lastRow="0" w:firstColumn="1" w:lastColumn="0" w:noHBand="0" w:noVBand="1"/>
      </w:tblPr>
      <w:tblGrid>
        <w:gridCol w:w="10494"/>
      </w:tblGrid>
      <w:tr w:rsidR="00F7573E" w14:paraId="019EEA94" w14:textId="77777777">
        <w:tc>
          <w:tcPr>
            <w:tcW w:w="10494" w:type="dxa"/>
            <w:shd w:val="clear" w:color="auto" w:fill="F7F3EE"/>
            <w:vAlign w:val="center"/>
          </w:tcPr>
          <w:p w14:paraId="00882277" w14:textId="77777777" w:rsidR="00F7573E" w:rsidRDefault="00000000">
            <w:pPr>
              <w:jc w:val="both"/>
            </w:pPr>
            <w:r>
              <w:rPr>
                <w:i/>
                <w:color w:val="A84C00"/>
              </w:rPr>
              <w:t>La información de esta sección orienta la preparación del manuscrito y debe eliminarse antes del envío. Conserve únicamente las secciones científicas y las declaraciones aplicables en el documento final.</w:t>
            </w:r>
          </w:p>
        </w:tc>
      </w:tr>
    </w:tbl>
    <w:p w14:paraId="4899DDD9" w14:textId="77777777" w:rsidR="00F7573E" w:rsidRDefault="00000000">
      <w:pPr>
        <w:pStyle w:val="Heading3"/>
      </w:pPr>
      <w:r>
        <w:rPr>
          <w:b/>
        </w:rPr>
        <w:t>Nombres científicos y nomenclatura</w:t>
      </w:r>
    </w:p>
    <w:p w14:paraId="51E0A801" w14:textId="77777777" w:rsidR="00F7573E" w:rsidRDefault="00000000">
      <w:r>
        <w:t>• Use cursiva para género, especie y taxones infraespecíficos; no use cursiva para autoría taxonómica, familias o taxones superiores.</w:t>
      </w:r>
    </w:p>
    <w:p w14:paraId="329A1B9C" w14:textId="77777777" w:rsidR="00F7573E" w:rsidRDefault="00000000">
      <w:r>
        <w:t>• Use el mismo nombre aceptado en títulos, resúmenes, texto, tablas, figuras, suplementos y metadatos de OJS.</w:t>
      </w:r>
    </w:p>
    <w:p w14:paraId="5D220311" w14:textId="77777777" w:rsidR="00F7573E" w:rsidRDefault="00000000">
      <w:pPr>
        <w:pStyle w:val="Heading3"/>
      </w:pPr>
      <w:r>
        <w:rPr>
          <w:b/>
        </w:rPr>
        <w:t>Símbolos químicos y fórmulas</w:t>
      </w:r>
    </w:p>
    <w:p w14:paraId="7CDC8361" w14:textId="77777777" w:rsidR="00F7573E" w:rsidRDefault="00000000">
      <w:r>
        <w:t>• Use nomenclatura estándar IUPAC cuando corresponda.</w:t>
      </w:r>
    </w:p>
    <w:p w14:paraId="32A92922" w14:textId="77777777" w:rsidR="00F7573E" w:rsidRDefault="00000000">
      <w:r>
        <w:t>• Use correctamente subíndices y superíndices: C₁₅H₁₀O₆, Ca²⁺, SO₄²⁻.</w:t>
      </w:r>
    </w:p>
    <w:p w14:paraId="1E9BD1CC" w14:textId="77777777" w:rsidR="00F7573E" w:rsidRDefault="00000000">
      <w:r>
        <w:t>• Numere los compuestos de manera consistente: compuesto 1, compuesto 2.</w:t>
      </w:r>
    </w:p>
    <w:p w14:paraId="5ACC4DC8" w14:textId="77777777" w:rsidR="00F7573E" w:rsidRDefault="00000000">
      <w:pPr>
        <w:pStyle w:val="Heading3"/>
      </w:pPr>
      <w:r>
        <w:rPr>
          <w:b/>
        </w:rPr>
        <w:t>Unidades y medidas</w:t>
      </w:r>
    </w:p>
    <w:p w14:paraId="6AD0E737" w14:textId="77777777" w:rsidR="00F7573E" w:rsidRDefault="00000000">
      <w:r>
        <w:t>• Prefiera el Sistema Internacional de Unidades (SI).</w:t>
      </w:r>
    </w:p>
    <w:p w14:paraId="6B4328F5" w14:textId="77777777" w:rsidR="00F7573E" w:rsidRDefault="00000000">
      <w:r>
        <w:t>• Deje un espacio entre el número y la unidad: 5 mg, 20 °C, 3 mL.</w:t>
      </w:r>
    </w:p>
    <w:p w14:paraId="0A872223" w14:textId="77777777" w:rsidR="00F7573E" w:rsidRDefault="00000000">
      <w:r>
        <w:lastRenderedPageBreak/>
        <w:t>• Use una notación consistente para concentraciones y parámetros biológicos: mg/mL, µg/mL, mmol/L, IC₅₀, EC₅₀, MIC.</w:t>
      </w:r>
    </w:p>
    <w:p w14:paraId="7D35582D" w14:textId="77777777" w:rsidR="00F7573E" w:rsidRDefault="00000000">
      <w:pPr>
        <w:pStyle w:val="Heading3"/>
      </w:pPr>
      <w:r>
        <w:rPr>
          <w:b/>
        </w:rPr>
        <w:t>Abreviaturas</w:t>
      </w:r>
    </w:p>
    <w:p w14:paraId="0284B0C9" w14:textId="77777777" w:rsidR="00F7573E" w:rsidRDefault="00000000">
      <w:r>
        <w:t>• Defina cada abreviatura en la primera mención y úsela de forma consistente.</w:t>
      </w:r>
    </w:p>
    <w:p w14:paraId="377EBADA" w14:textId="77777777" w:rsidR="00F7573E" w:rsidRDefault="00000000">
      <w:r>
        <w:t>• Evite abreviaturas innecesarias en títulos y resúmenes.</w:t>
      </w:r>
    </w:p>
    <w:p w14:paraId="13D32101" w14:textId="77777777" w:rsidR="00F7573E" w:rsidRDefault="00000000">
      <w:pPr>
        <w:pStyle w:val="Heading3"/>
      </w:pPr>
      <w:r>
        <w:rPr>
          <w:b/>
        </w:rPr>
        <w:t>Rigor científico y argumentativo</w:t>
      </w:r>
    </w:p>
    <w:p w14:paraId="25A5EBBF" w14:textId="77777777" w:rsidR="00F7573E" w:rsidRDefault="00000000">
      <w:r>
        <w:t>• Diferencie con claridad evidencia, interpretación e hipótesis.</w:t>
      </w:r>
    </w:p>
    <w:p w14:paraId="6951C3B1" w14:textId="77777777" w:rsidR="00F7573E" w:rsidRDefault="00000000">
      <w:r>
        <w:t>• Evite afirmaciones especulativas sin sustento, generalizaciones excesivas y lenguaje promocional.</w:t>
      </w:r>
    </w:p>
    <w:p w14:paraId="00CD5E2E" w14:textId="77777777" w:rsidR="00F7573E" w:rsidRDefault="00000000">
      <w:r>
        <w:t>• Cuando compare estudios, considere diferencias metodológicas relevantes antes de establecer equivalencias o conclusiones.</w:t>
      </w:r>
    </w:p>
    <w:p w14:paraId="61A2CE5F" w14:textId="77777777" w:rsidR="00F7573E" w:rsidRDefault="00000000">
      <w:pPr>
        <w:jc w:val="center"/>
      </w:pPr>
      <w:r>
        <w:rPr>
          <w:color w:val="646464"/>
        </w:rPr>
        <w:t>Revista Productos Naturales · Plantilla de Artículo de Perspectiva · Versión 2026</w:t>
      </w:r>
    </w:p>
    <w:sectPr w:rsidR="00F7573E" w:rsidSect="00A96210">
      <w:headerReference w:type="default" r:id="rId7"/>
      <w:footerReference w:type="even" r:id="rId8"/>
      <w:footerReference w:type="default" r:id="rId9"/>
      <w:pgSz w:w="12240" w:h="15840"/>
      <w:pgMar w:top="873" w:right="873" w:bottom="873" w:left="873"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AE37B" w14:textId="77777777" w:rsidR="000B2B38" w:rsidRDefault="000B2B38" w:rsidP="00F65F9B">
      <w:pPr>
        <w:spacing w:after="0" w:line="240" w:lineRule="auto"/>
      </w:pPr>
      <w:r>
        <w:separator/>
      </w:r>
    </w:p>
  </w:endnote>
  <w:endnote w:type="continuationSeparator" w:id="0">
    <w:p w14:paraId="50B4699D" w14:textId="77777777" w:rsidR="000B2B38" w:rsidRDefault="000B2B38" w:rsidP="00F6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545256"/>
      <w:docPartObj>
        <w:docPartGallery w:val="Page Numbers (Bottom of Page)"/>
        <w:docPartUnique/>
      </w:docPartObj>
    </w:sdtPr>
    <w:sdtContent>
      <w:p w14:paraId="08AA7ACB"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3567EF" w14:textId="77777777" w:rsidR="00F65F9B" w:rsidRDefault="00F65F9B" w:rsidP="00F65F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5697820"/>
      <w:docPartObj>
        <w:docPartGallery w:val="Page Numbers (Bottom of Page)"/>
        <w:docPartUnique/>
      </w:docPartObj>
    </w:sdtPr>
    <w:sdtContent>
      <w:p w14:paraId="67CD3D2F"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B12092" w14:textId="77777777" w:rsidR="006369A1" w:rsidRPr="006369A1" w:rsidRDefault="006369A1" w:rsidP="006369A1">
    <w:pPr>
      <w:pStyle w:val="Footer"/>
      <w:pBdr>
        <w:top w:val="single" w:sz="4" w:space="1" w:color="auto"/>
      </w:pBdr>
      <w:ind w:right="360"/>
      <w:jc w:val="center"/>
      <w:rPr>
        <w:rFonts w:cs="Times New Roman"/>
        <w:i/>
        <w:iCs/>
      </w:rPr>
    </w:pPr>
    <w:r>
      <w:t>REVISTA PRODUCTOS NATURALES · Plantilla de Artículo de Perspectiva · Versión 2026</w:t>
    </w:r>
  </w:p>
  <w:p w14:paraId="713B5B7A" w14:textId="77777777" w:rsidR="00F65F9B" w:rsidRPr="00F65F9B" w:rsidRDefault="00F65F9B" w:rsidP="006369A1">
    <w:pPr>
      <w:pStyle w:val="Footer"/>
      <w:pBdr>
        <w:top w:val="single" w:sz="4" w:space="1" w:color="auto"/>
      </w:pBdr>
      <w:ind w:right="360"/>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F47FAB" w14:textId="77777777" w:rsidR="000B2B38" w:rsidRDefault="000B2B38" w:rsidP="00F65F9B">
      <w:pPr>
        <w:spacing w:after="0" w:line="240" w:lineRule="auto"/>
      </w:pPr>
      <w:r>
        <w:separator/>
      </w:r>
    </w:p>
  </w:footnote>
  <w:footnote w:type="continuationSeparator" w:id="0">
    <w:p w14:paraId="4AD46977" w14:textId="77777777" w:rsidR="000B2B38" w:rsidRDefault="000B2B38" w:rsidP="00F6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34CEB" w14:textId="77777777" w:rsidR="00F65F9B" w:rsidRPr="00A96210" w:rsidRDefault="00F65F9B" w:rsidP="00CE3F6E">
    <w:pPr>
      <w:pStyle w:val="Header"/>
      <w:pBdr>
        <w:bottom w:val="single" w:sz="4" w:space="1" w:color="auto"/>
      </w:pBdr>
      <w:rPr>
        <w:rFonts w:cs="Times New Roman"/>
        <w:lang w:val="es-ES"/>
      </w:rPr>
    </w:pPr>
    <w:r w:rsidRPr="00F65F9B">
      <w:rPr>
        <w:rFonts w:cs="Times New Roman"/>
        <w:lang w:val="es-ES"/>
      </w:rPr>
      <w:t>REVISTA PRODUCTOS NATURALES (ISSN 1916-2413)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41AA"/>
    <w:multiLevelType w:val="multilevel"/>
    <w:tmpl w:val="D5D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6179"/>
    <w:multiLevelType w:val="multilevel"/>
    <w:tmpl w:val="60C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AC6"/>
    <w:multiLevelType w:val="multilevel"/>
    <w:tmpl w:val="D2A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A43EC"/>
    <w:multiLevelType w:val="multilevel"/>
    <w:tmpl w:val="140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498"/>
    <w:multiLevelType w:val="multilevel"/>
    <w:tmpl w:val="0522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6E79"/>
    <w:multiLevelType w:val="multilevel"/>
    <w:tmpl w:val="BC72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879B1"/>
    <w:multiLevelType w:val="multilevel"/>
    <w:tmpl w:val="A62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9028B"/>
    <w:multiLevelType w:val="multilevel"/>
    <w:tmpl w:val="651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042E9"/>
    <w:multiLevelType w:val="multilevel"/>
    <w:tmpl w:val="2C8C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78E1"/>
    <w:multiLevelType w:val="multilevel"/>
    <w:tmpl w:val="612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F1FB6"/>
    <w:multiLevelType w:val="multilevel"/>
    <w:tmpl w:val="A28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7084C"/>
    <w:multiLevelType w:val="multilevel"/>
    <w:tmpl w:val="1B5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B5CD1"/>
    <w:multiLevelType w:val="multilevel"/>
    <w:tmpl w:val="353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21606"/>
    <w:multiLevelType w:val="multilevel"/>
    <w:tmpl w:val="22185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F3F28"/>
    <w:multiLevelType w:val="multilevel"/>
    <w:tmpl w:val="37DAF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B4C84"/>
    <w:multiLevelType w:val="multilevel"/>
    <w:tmpl w:val="756A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96A99"/>
    <w:multiLevelType w:val="multilevel"/>
    <w:tmpl w:val="783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2633A"/>
    <w:multiLevelType w:val="multilevel"/>
    <w:tmpl w:val="E5E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64E36"/>
    <w:multiLevelType w:val="multilevel"/>
    <w:tmpl w:val="46D0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F4157"/>
    <w:multiLevelType w:val="multilevel"/>
    <w:tmpl w:val="D47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30995"/>
    <w:multiLevelType w:val="multilevel"/>
    <w:tmpl w:val="8E6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5CF4"/>
    <w:multiLevelType w:val="multilevel"/>
    <w:tmpl w:val="9B9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046ED"/>
    <w:multiLevelType w:val="multilevel"/>
    <w:tmpl w:val="7DC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10450"/>
    <w:multiLevelType w:val="multilevel"/>
    <w:tmpl w:val="4E6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E1390"/>
    <w:multiLevelType w:val="multilevel"/>
    <w:tmpl w:val="4E48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D5090"/>
    <w:multiLevelType w:val="multilevel"/>
    <w:tmpl w:val="B59A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66CAE"/>
    <w:multiLevelType w:val="multilevel"/>
    <w:tmpl w:val="3A6C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581A04"/>
    <w:multiLevelType w:val="multilevel"/>
    <w:tmpl w:val="A356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A2381"/>
    <w:multiLevelType w:val="multilevel"/>
    <w:tmpl w:val="835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619A3"/>
    <w:multiLevelType w:val="multilevel"/>
    <w:tmpl w:val="64D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672E8"/>
    <w:multiLevelType w:val="multilevel"/>
    <w:tmpl w:val="0A8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96E6C"/>
    <w:multiLevelType w:val="multilevel"/>
    <w:tmpl w:val="D3A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730BC"/>
    <w:multiLevelType w:val="multilevel"/>
    <w:tmpl w:val="918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47327"/>
    <w:multiLevelType w:val="multilevel"/>
    <w:tmpl w:val="BF3C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258DF"/>
    <w:multiLevelType w:val="multilevel"/>
    <w:tmpl w:val="775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25AB"/>
    <w:multiLevelType w:val="multilevel"/>
    <w:tmpl w:val="972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6908">
    <w:abstractNumId w:val="32"/>
  </w:num>
  <w:num w:numId="2" w16cid:durableId="43257947">
    <w:abstractNumId w:val="28"/>
  </w:num>
  <w:num w:numId="3" w16cid:durableId="1650597816">
    <w:abstractNumId w:val="10"/>
  </w:num>
  <w:num w:numId="4" w16cid:durableId="2146503712">
    <w:abstractNumId w:val="2"/>
  </w:num>
  <w:num w:numId="5" w16cid:durableId="526068107">
    <w:abstractNumId w:val="27"/>
  </w:num>
  <w:num w:numId="6" w16cid:durableId="1208488227">
    <w:abstractNumId w:val="0"/>
  </w:num>
  <w:num w:numId="7" w16cid:durableId="827936628">
    <w:abstractNumId w:val="6"/>
  </w:num>
  <w:num w:numId="8" w16cid:durableId="453985530">
    <w:abstractNumId w:val="29"/>
  </w:num>
  <w:num w:numId="9" w16cid:durableId="596451685">
    <w:abstractNumId w:val="26"/>
  </w:num>
  <w:num w:numId="10" w16cid:durableId="610480654">
    <w:abstractNumId w:val="25"/>
  </w:num>
  <w:num w:numId="11" w16cid:durableId="189415373">
    <w:abstractNumId w:val="30"/>
  </w:num>
  <w:num w:numId="12" w16cid:durableId="2021469125">
    <w:abstractNumId w:val="20"/>
  </w:num>
  <w:num w:numId="13" w16cid:durableId="1069502532">
    <w:abstractNumId w:val="21"/>
  </w:num>
  <w:num w:numId="14" w16cid:durableId="1696228614">
    <w:abstractNumId w:val="35"/>
  </w:num>
  <w:num w:numId="15" w16cid:durableId="935594439">
    <w:abstractNumId w:val="18"/>
  </w:num>
  <w:num w:numId="16" w16cid:durableId="1164470432">
    <w:abstractNumId w:val="23"/>
  </w:num>
  <w:num w:numId="17" w16cid:durableId="625233372">
    <w:abstractNumId w:val="1"/>
  </w:num>
  <w:num w:numId="18" w16cid:durableId="1675062962">
    <w:abstractNumId w:val="16"/>
  </w:num>
  <w:num w:numId="19" w16cid:durableId="80613675">
    <w:abstractNumId w:val="34"/>
  </w:num>
  <w:num w:numId="20" w16cid:durableId="608852781">
    <w:abstractNumId w:val="22"/>
  </w:num>
  <w:num w:numId="21" w16cid:durableId="1299258763">
    <w:abstractNumId w:val="4"/>
  </w:num>
  <w:num w:numId="22" w16cid:durableId="1264728829">
    <w:abstractNumId w:val="9"/>
  </w:num>
  <w:num w:numId="23" w16cid:durableId="676229161">
    <w:abstractNumId w:val="19"/>
  </w:num>
  <w:num w:numId="24" w16cid:durableId="57750561">
    <w:abstractNumId w:val="11"/>
  </w:num>
  <w:num w:numId="25" w16cid:durableId="1703163190">
    <w:abstractNumId w:val="7"/>
  </w:num>
  <w:num w:numId="26" w16cid:durableId="1260718995">
    <w:abstractNumId w:val="3"/>
  </w:num>
  <w:num w:numId="27" w16cid:durableId="766271206">
    <w:abstractNumId w:val="15"/>
  </w:num>
  <w:num w:numId="28" w16cid:durableId="343440489">
    <w:abstractNumId w:val="24"/>
  </w:num>
  <w:num w:numId="29" w16cid:durableId="595946039">
    <w:abstractNumId w:val="13"/>
  </w:num>
  <w:num w:numId="30" w16cid:durableId="655063122">
    <w:abstractNumId w:val="5"/>
  </w:num>
  <w:num w:numId="31" w16cid:durableId="599608608">
    <w:abstractNumId w:val="12"/>
  </w:num>
  <w:num w:numId="32" w16cid:durableId="1205215036">
    <w:abstractNumId w:val="33"/>
  </w:num>
  <w:num w:numId="33" w16cid:durableId="1554926088">
    <w:abstractNumId w:val="31"/>
  </w:num>
  <w:num w:numId="34" w16cid:durableId="68576370">
    <w:abstractNumId w:val="8"/>
  </w:num>
  <w:num w:numId="35" w16cid:durableId="200214369">
    <w:abstractNumId w:val="14"/>
  </w:num>
  <w:num w:numId="36" w16cid:durableId="93015834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44"/>
    <w:rsid w:val="000113B7"/>
    <w:rsid w:val="0003087A"/>
    <w:rsid w:val="000329BE"/>
    <w:rsid w:val="00055D5B"/>
    <w:rsid w:val="00063A19"/>
    <w:rsid w:val="00066D51"/>
    <w:rsid w:val="000902B2"/>
    <w:rsid w:val="00096152"/>
    <w:rsid w:val="000B2B38"/>
    <w:rsid w:val="000C2A2D"/>
    <w:rsid w:val="000C5A6A"/>
    <w:rsid w:val="000D0D44"/>
    <w:rsid w:val="000E03F4"/>
    <w:rsid w:val="000E6B2C"/>
    <w:rsid w:val="000F3504"/>
    <w:rsid w:val="00104A28"/>
    <w:rsid w:val="00111BF8"/>
    <w:rsid w:val="00113A84"/>
    <w:rsid w:val="0012652F"/>
    <w:rsid w:val="00130233"/>
    <w:rsid w:val="00135A02"/>
    <w:rsid w:val="00137EEB"/>
    <w:rsid w:val="0014178A"/>
    <w:rsid w:val="00143C5E"/>
    <w:rsid w:val="00146C83"/>
    <w:rsid w:val="001549C5"/>
    <w:rsid w:val="001606BF"/>
    <w:rsid w:val="00160AB5"/>
    <w:rsid w:val="0016625F"/>
    <w:rsid w:val="00173A6B"/>
    <w:rsid w:val="0018062B"/>
    <w:rsid w:val="00187A14"/>
    <w:rsid w:val="00191F98"/>
    <w:rsid w:val="00193446"/>
    <w:rsid w:val="001A3BA0"/>
    <w:rsid w:val="001A6D36"/>
    <w:rsid w:val="001E3E2B"/>
    <w:rsid w:val="001E7C34"/>
    <w:rsid w:val="001E7E35"/>
    <w:rsid w:val="001F0E66"/>
    <w:rsid w:val="001F168F"/>
    <w:rsid w:val="001F488B"/>
    <w:rsid w:val="0020002A"/>
    <w:rsid w:val="0020113A"/>
    <w:rsid w:val="00205126"/>
    <w:rsid w:val="00216EA7"/>
    <w:rsid w:val="002241E3"/>
    <w:rsid w:val="0023787C"/>
    <w:rsid w:val="00245C54"/>
    <w:rsid w:val="00257480"/>
    <w:rsid w:val="0026332B"/>
    <w:rsid w:val="002738C8"/>
    <w:rsid w:val="00274D6D"/>
    <w:rsid w:val="00276679"/>
    <w:rsid w:val="00282FC3"/>
    <w:rsid w:val="00284E66"/>
    <w:rsid w:val="00296699"/>
    <w:rsid w:val="002A0D48"/>
    <w:rsid w:val="002B5618"/>
    <w:rsid w:val="002C0CB6"/>
    <w:rsid w:val="002D514E"/>
    <w:rsid w:val="002E5B2F"/>
    <w:rsid w:val="002F41C1"/>
    <w:rsid w:val="00306469"/>
    <w:rsid w:val="0031512C"/>
    <w:rsid w:val="003210CE"/>
    <w:rsid w:val="003241BB"/>
    <w:rsid w:val="0032594E"/>
    <w:rsid w:val="00330731"/>
    <w:rsid w:val="00330EBF"/>
    <w:rsid w:val="00334792"/>
    <w:rsid w:val="0033659F"/>
    <w:rsid w:val="00350A65"/>
    <w:rsid w:val="00350BCD"/>
    <w:rsid w:val="00367110"/>
    <w:rsid w:val="00373E14"/>
    <w:rsid w:val="00381AFD"/>
    <w:rsid w:val="00391379"/>
    <w:rsid w:val="00394EB6"/>
    <w:rsid w:val="003965BD"/>
    <w:rsid w:val="00397E16"/>
    <w:rsid w:val="003A39B8"/>
    <w:rsid w:val="003A549A"/>
    <w:rsid w:val="003B2641"/>
    <w:rsid w:val="003B4B97"/>
    <w:rsid w:val="003D1C36"/>
    <w:rsid w:val="003E08A8"/>
    <w:rsid w:val="003E6965"/>
    <w:rsid w:val="00400481"/>
    <w:rsid w:val="00410765"/>
    <w:rsid w:val="0041341B"/>
    <w:rsid w:val="00422504"/>
    <w:rsid w:val="00456147"/>
    <w:rsid w:val="00467A3D"/>
    <w:rsid w:val="00470210"/>
    <w:rsid w:val="00476FED"/>
    <w:rsid w:val="004810E5"/>
    <w:rsid w:val="00484159"/>
    <w:rsid w:val="004A3282"/>
    <w:rsid w:val="004C2B05"/>
    <w:rsid w:val="004C51F8"/>
    <w:rsid w:val="004C5E92"/>
    <w:rsid w:val="004D3223"/>
    <w:rsid w:val="004D3984"/>
    <w:rsid w:val="004D5DC0"/>
    <w:rsid w:val="004D67AA"/>
    <w:rsid w:val="004D6865"/>
    <w:rsid w:val="004E2D61"/>
    <w:rsid w:val="00500758"/>
    <w:rsid w:val="0050266C"/>
    <w:rsid w:val="00504888"/>
    <w:rsid w:val="005143D1"/>
    <w:rsid w:val="00514FCE"/>
    <w:rsid w:val="005311E8"/>
    <w:rsid w:val="00534EB9"/>
    <w:rsid w:val="00554C01"/>
    <w:rsid w:val="00563B99"/>
    <w:rsid w:val="005747EA"/>
    <w:rsid w:val="00584BBD"/>
    <w:rsid w:val="005A723A"/>
    <w:rsid w:val="005B23C2"/>
    <w:rsid w:val="005B7A10"/>
    <w:rsid w:val="005D6FFC"/>
    <w:rsid w:val="005E7931"/>
    <w:rsid w:val="00606061"/>
    <w:rsid w:val="0061365A"/>
    <w:rsid w:val="006357BA"/>
    <w:rsid w:val="006369A1"/>
    <w:rsid w:val="00641AE3"/>
    <w:rsid w:val="00666A3D"/>
    <w:rsid w:val="00673B8A"/>
    <w:rsid w:val="00680A0C"/>
    <w:rsid w:val="006947E8"/>
    <w:rsid w:val="0069667B"/>
    <w:rsid w:val="006A2C37"/>
    <w:rsid w:val="006A324F"/>
    <w:rsid w:val="006B5080"/>
    <w:rsid w:val="006C3DEC"/>
    <w:rsid w:val="006E5495"/>
    <w:rsid w:val="0070724C"/>
    <w:rsid w:val="00707607"/>
    <w:rsid w:val="0071163C"/>
    <w:rsid w:val="00721849"/>
    <w:rsid w:val="007505F9"/>
    <w:rsid w:val="00750FD5"/>
    <w:rsid w:val="00755A4C"/>
    <w:rsid w:val="00760E54"/>
    <w:rsid w:val="007612FD"/>
    <w:rsid w:val="00761980"/>
    <w:rsid w:val="00767A50"/>
    <w:rsid w:val="0078012B"/>
    <w:rsid w:val="00794C77"/>
    <w:rsid w:val="007A315D"/>
    <w:rsid w:val="007A3456"/>
    <w:rsid w:val="007A414C"/>
    <w:rsid w:val="007B2089"/>
    <w:rsid w:val="007E5BC0"/>
    <w:rsid w:val="00802CB4"/>
    <w:rsid w:val="00824EA2"/>
    <w:rsid w:val="00825998"/>
    <w:rsid w:val="0082641C"/>
    <w:rsid w:val="00826C04"/>
    <w:rsid w:val="0083462E"/>
    <w:rsid w:val="0083752E"/>
    <w:rsid w:val="00837AD1"/>
    <w:rsid w:val="0084404E"/>
    <w:rsid w:val="008607D5"/>
    <w:rsid w:val="008851D1"/>
    <w:rsid w:val="00892F68"/>
    <w:rsid w:val="00893B31"/>
    <w:rsid w:val="00893CB7"/>
    <w:rsid w:val="008A652E"/>
    <w:rsid w:val="008B3109"/>
    <w:rsid w:val="008C678D"/>
    <w:rsid w:val="008D52DB"/>
    <w:rsid w:val="008E4DFA"/>
    <w:rsid w:val="008F394E"/>
    <w:rsid w:val="00913A5B"/>
    <w:rsid w:val="00923988"/>
    <w:rsid w:val="00923D9B"/>
    <w:rsid w:val="0092611E"/>
    <w:rsid w:val="009264D3"/>
    <w:rsid w:val="00931785"/>
    <w:rsid w:val="00965926"/>
    <w:rsid w:val="00966FA5"/>
    <w:rsid w:val="00985292"/>
    <w:rsid w:val="009A244A"/>
    <w:rsid w:val="009B3824"/>
    <w:rsid w:val="009B56CB"/>
    <w:rsid w:val="009C4686"/>
    <w:rsid w:val="009C5E0F"/>
    <w:rsid w:val="009C703E"/>
    <w:rsid w:val="009E0261"/>
    <w:rsid w:val="009E62D7"/>
    <w:rsid w:val="009F6D15"/>
    <w:rsid w:val="00A073D0"/>
    <w:rsid w:val="00A128B9"/>
    <w:rsid w:val="00A27031"/>
    <w:rsid w:val="00A311DB"/>
    <w:rsid w:val="00A41B97"/>
    <w:rsid w:val="00A4462A"/>
    <w:rsid w:val="00A4696D"/>
    <w:rsid w:val="00A528B2"/>
    <w:rsid w:val="00A56570"/>
    <w:rsid w:val="00A7046C"/>
    <w:rsid w:val="00A81D72"/>
    <w:rsid w:val="00A84EFB"/>
    <w:rsid w:val="00A86EF7"/>
    <w:rsid w:val="00A96210"/>
    <w:rsid w:val="00AA1D00"/>
    <w:rsid w:val="00AB428A"/>
    <w:rsid w:val="00AB6843"/>
    <w:rsid w:val="00AC10C6"/>
    <w:rsid w:val="00AC26B0"/>
    <w:rsid w:val="00AF1B50"/>
    <w:rsid w:val="00AF5BFF"/>
    <w:rsid w:val="00AF5F24"/>
    <w:rsid w:val="00B03331"/>
    <w:rsid w:val="00B05061"/>
    <w:rsid w:val="00B05D13"/>
    <w:rsid w:val="00B0722E"/>
    <w:rsid w:val="00B15344"/>
    <w:rsid w:val="00B30ECB"/>
    <w:rsid w:val="00B35409"/>
    <w:rsid w:val="00B65D2D"/>
    <w:rsid w:val="00B71123"/>
    <w:rsid w:val="00B76D62"/>
    <w:rsid w:val="00BA127B"/>
    <w:rsid w:val="00BA5881"/>
    <w:rsid w:val="00BC0743"/>
    <w:rsid w:val="00BC48DB"/>
    <w:rsid w:val="00BE3F54"/>
    <w:rsid w:val="00BF54E5"/>
    <w:rsid w:val="00C11719"/>
    <w:rsid w:val="00C13B14"/>
    <w:rsid w:val="00C33791"/>
    <w:rsid w:val="00C4364A"/>
    <w:rsid w:val="00C457D5"/>
    <w:rsid w:val="00C47127"/>
    <w:rsid w:val="00C57657"/>
    <w:rsid w:val="00C62395"/>
    <w:rsid w:val="00C67A0A"/>
    <w:rsid w:val="00C73DBE"/>
    <w:rsid w:val="00C75BE9"/>
    <w:rsid w:val="00C868E8"/>
    <w:rsid w:val="00CB0906"/>
    <w:rsid w:val="00CD296F"/>
    <w:rsid w:val="00CD59FB"/>
    <w:rsid w:val="00CD5D12"/>
    <w:rsid w:val="00CE08B4"/>
    <w:rsid w:val="00CE3F6E"/>
    <w:rsid w:val="00CE653B"/>
    <w:rsid w:val="00CF0A03"/>
    <w:rsid w:val="00CF5C01"/>
    <w:rsid w:val="00CF74CF"/>
    <w:rsid w:val="00D22924"/>
    <w:rsid w:val="00D23508"/>
    <w:rsid w:val="00D32CAC"/>
    <w:rsid w:val="00D34835"/>
    <w:rsid w:val="00D34CF1"/>
    <w:rsid w:val="00D35C85"/>
    <w:rsid w:val="00D540D4"/>
    <w:rsid w:val="00D54613"/>
    <w:rsid w:val="00D708BA"/>
    <w:rsid w:val="00D91ADE"/>
    <w:rsid w:val="00D96356"/>
    <w:rsid w:val="00DA35CC"/>
    <w:rsid w:val="00DB0849"/>
    <w:rsid w:val="00DB11C7"/>
    <w:rsid w:val="00DC2D8B"/>
    <w:rsid w:val="00DC2DD2"/>
    <w:rsid w:val="00DE5878"/>
    <w:rsid w:val="00DF135E"/>
    <w:rsid w:val="00DF750E"/>
    <w:rsid w:val="00E05A72"/>
    <w:rsid w:val="00E24FB9"/>
    <w:rsid w:val="00E279A3"/>
    <w:rsid w:val="00E362F7"/>
    <w:rsid w:val="00E44D9C"/>
    <w:rsid w:val="00E625CD"/>
    <w:rsid w:val="00E65163"/>
    <w:rsid w:val="00EA4DBE"/>
    <w:rsid w:val="00EC1E44"/>
    <w:rsid w:val="00EC3D45"/>
    <w:rsid w:val="00EC5987"/>
    <w:rsid w:val="00ED7B5A"/>
    <w:rsid w:val="00EE04A7"/>
    <w:rsid w:val="00F00E28"/>
    <w:rsid w:val="00F14C06"/>
    <w:rsid w:val="00F360C2"/>
    <w:rsid w:val="00F40BF1"/>
    <w:rsid w:val="00F40EBD"/>
    <w:rsid w:val="00F51FF9"/>
    <w:rsid w:val="00F65F9B"/>
    <w:rsid w:val="00F67C3B"/>
    <w:rsid w:val="00F74090"/>
    <w:rsid w:val="00F7573E"/>
    <w:rsid w:val="00F937D1"/>
    <w:rsid w:val="00FE7472"/>
    <w:rsid w:val="00FF30EB"/>
  </w:rsids>
  <m:mathPr>
    <m:mathFont m:val="Cambria Math"/>
    <m:brkBin m:val="before"/>
    <m:brkBinSub m:val="--"/>
    <m:smallFrac m:val="0"/>
    <m:dispDef/>
    <m:lMargin m:val="0"/>
    <m:rMargin m:val="0"/>
    <m:defJc m:val="centerGroup"/>
    <m:wrapIndent m:val="1440"/>
    <m:intLim m:val="subSup"/>
    <m:naryLim m:val="undOvr"/>
  </m:mathPr>
  <w:themeFontLang w:val="en-C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9953"/>
  <w15:chartTrackingRefBased/>
  <w15:docId w15:val="{5F2C9C66-258D-9F4A-B906-69C4CCEC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Heading1">
    <w:name w:val="heading 1"/>
    <w:basedOn w:val="Normal"/>
    <w:next w:val="Normal"/>
    <w:link w:val="Heading1Char"/>
    <w:uiPriority w:val="9"/>
    <w:qFormat/>
    <w:rsid w:val="00EC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E44"/>
    <w:rPr>
      <w:rFonts w:eastAsiaTheme="majorEastAsia" w:cstheme="majorBidi"/>
      <w:color w:val="272727" w:themeColor="text1" w:themeTint="D8"/>
    </w:rPr>
  </w:style>
  <w:style w:type="paragraph" w:styleId="Title">
    <w:name w:val="Title"/>
    <w:basedOn w:val="Normal"/>
    <w:next w:val="Normal"/>
    <w:link w:val="TitleChar"/>
    <w:uiPriority w:val="10"/>
    <w:qFormat/>
    <w:rsid w:val="00EC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E44"/>
    <w:pPr>
      <w:spacing w:before="160"/>
      <w:jc w:val="center"/>
    </w:pPr>
    <w:rPr>
      <w:i/>
      <w:iCs/>
      <w:color w:val="404040" w:themeColor="text1" w:themeTint="BF"/>
    </w:rPr>
  </w:style>
  <w:style w:type="character" w:customStyle="1" w:styleId="QuoteChar">
    <w:name w:val="Quote Char"/>
    <w:basedOn w:val="DefaultParagraphFont"/>
    <w:link w:val="Quote"/>
    <w:uiPriority w:val="29"/>
    <w:rsid w:val="00EC1E44"/>
    <w:rPr>
      <w:i/>
      <w:iCs/>
      <w:color w:val="404040" w:themeColor="text1" w:themeTint="BF"/>
    </w:rPr>
  </w:style>
  <w:style w:type="paragraph" w:styleId="ListParagraph">
    <w:name w:val="List Paragraph"/>
    <w:basedOn w:val="Normal"/>
    <w:uiPriority w:val="34"/>
    <w:qFormat/>
    <w:rsid w:val="00EC1E44"/>
    <w:pPr>
      <w:ind w:left="720"/>
      <w:contextualSpacing/>
    </w:pPr>
  </w:style>
  <w:style w:type="character" w:styleId="IntenseEmphasis">
    <w:name w:val="Intense Emphasis"/>
    <w:basedOn w:val="DefaultParagraphFont"/>
    <w:uiPriority w:val="21"/>
    <w:qFormat/>
    <w:rsid w:val="00EC1E44"/>
    <w:rPr>
      <w:i/>
      <w:iCs/>
      <w:color w:val="0F4761" w:themeColor="accent1" w:themeShade="BF"/>
    </w:rPr>
  </w:style>
  <w:style w:type="paragraph" w:styleId="IntenseQuote">
    <w:name w:val="Intense Quote"/>
    <w:basedOn w:val="Normal"/>
    <w:next w:val="Normal"/>
    <w:link w:val="IntenseQuoteChar"/>
    <w:uiPriority w:val="30"/>
    <w:qFormat/>
    <w:rsid w:val="00EC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E44"/>
    <w:rPr>
      <w:i/>
      <w:iCs/>
      <w:color w:val="0F4761" w:themeColor="accent1" w:themeShade="BF"/>
    </w:rPr>
  </w:style>
  <w:style w:type="character" w:styleId="IntenseReference">
    <w:name w:val="Intense Reference"/>
    <w:basedOn w:val="DefaultParagraphFont"/>
    <w:uiPriority w:val="32"/>
    <w:qFormat/>
    <w:rsid w:val="00EC1E44"/>
    <w:rPr>
      <w:b/>
      <w:bCs/>
      <w:smallCaps/>
      <w:color w:val="0F4761" w:themeColor="accent1" w:themeShade="BF"/>
      <w:spacing w:val="5"/>
    </w:rPr>
  </w:style>
  <w:style w:type="paragraph" w:styleId="NormalWeb">
    <w:name w:val="Normal (Web)"/>
    <w:basedOn w:val="Normal"/>
    <w:uiPriority w:val="99"/>
    <w:semiHidden/>
    <w:unhideWhenUsed/>
    <w:rsid w:val="00EC1E44"/>
    <w:pPr>
      <w:spacing w:before="100" w:beforeAutospacing="1" w:after="100" w:afterAutospacing="1" w:line="240" w:lineRule="auto"/>
    </w:pPr>
    <w:rPr>
      <w:rFonts w:eastAsia="Times New Roman" w:cs="Times New Roman"/>
      <w:kern w:val="0"/>
      <w14:ligatures w14:val="none"/>
    </w:rPr>
  </w:style>
  <w:style w:type="character" w:styleId="Strong">
    <w:name w:val="Strong"/>
    <w:basedOn w:val="DefaultParagraphFont"/>
    <w:uiPriority w:val="22"/>
    <w:qFormat/>
    <w:rsid w:val="00EC1E44"/>
    <w:rPr>
      <w:b/>
      <w:bCs/>
    </w:rPr>
  </w:style>
  <w:style w:type="character" w:styleId="Emphasis">
    <w:name w:val="Emphasis"/>
    <w:basedOn w:val="DefaultParagraphFont"/>
    <w:uiPriority w:val="20"/>
    <w:qFormat/>
    <w:rsid w:val="00EC1E44"/>
    <w:rPr>
      <w:i/>
      <w:iCs/>
    </w:rPr>
  </w:style>
  <w:style w:type="paragraph" w:styleId="Header">
    <w:name w:val="header"/>
    <w:basedOn w:val="Normal"/>
    <w:link w:val="HeaderChar"/>
    <w:unhideWhenUsed/>
    <w:rsid w:val="00F6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9B"/>
  </w:style>
  <w:style w:type="paragraph" w:styleId="Footer">
    <w:name w:val="footer"/>
    <w:basedOn w:val="Normal"/>
    <w:link w:val="FooterChar"/>
    <w:uiPriority w:val="99"/>
    <w:unhideWhenUsed/>
    <w:rsid w:val="00F6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F9B"/>
  </w:style>
  <w:style w:type="character" w:styleId="PageNumber">
    <w:name w:val="page number"/>
    <w:basedOn w:val="DefaultParagraphFont"/>
    <w:uiPriority w:val="99"/>
    <w:semiHidden/>
    <w:unhideWhenUsed/>
    <w:rsid w:val="00F65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1174</Words>
  <Characters>7515</Characters>
  <Application>Microsoft Office Word</Application>
  <DocSecurity>0</DocSecurity>
  <Lines>136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
  <cp:lastModifiedBy>Jose Hipolito Isaza Martinez</cp:lastModifiedBy>
  <cp:revision>3</cp:revision>
  <dcterms:created xsi:type="dcterms:W3CDTF">2026-10-21T02:28:00Z</dcterms:created>
  <dcterms:modified xsi:type="dcterms:W3CDTF">2026-10-21T02:33:00Z</dcterms:modified>
</cp:coreProperties>
</file>